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0001965630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Ascendis Pharma A/S</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001-36815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TUBORG BOULEVARD 12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HELLERUP</w:t>
      </w:r>
    </w:p>
    <w:p>
      <w:pPr>
        <w:spacing w:after="0" w:line="230" w:lineRule="auto"/>
        <w:rPr>
          <w:sz w:val="20"/>
          <w:szCs w:val="20"/>
          <w:color w:val="auto"/>
        </w:rPr>
      </w:pPr>
      <w:r>
        <w:rPr>
          <w:rFonts w:ascii="Times New Roman" w:cs="Times New Roman" w:eastAsia="Times New Roman" w:hAnsi="Times New Roman"/>
          <w:sz w:val="22"/>
          <w:szCs w:val="22"/>
          <w:color w:val="auto"/>
        </w:rPr>
        <w:t>DENMARK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45 70 22 22 44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SPROGOE KENNETT</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American Depositary</w:t>
      </w:r>
      <w:r>
        <w:rPr>
          <w:sz w:val="20"/>
          <w:szCs w:val="20"/>
          <w:color w:val="auto"/>
        </w:rPr>
        <w:tab/>
      </w:r>
      <w:r>
        <w:rPr>
          <w:rFonts w:ascii="Times New Roman" w:cs="Times New Roman" w:eastAsia="Times New Roman" w:hAnsi="Times New Roman"/>
          <w:sz w:val="21"/>
          <w:szCs w:val="21"/>
          <w:color w:val="auto"/>
        </w:rPr>
        <w:t>225 Liberty St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Shares</w:t>
      </w:r>
      <w:r>
        <w:rPr>
          <w:sz w:val="20"/>
          <w:szCs w:val="20"/>
          <w:color w:val="auto"/>
        </w:rPr>
        <w:tab/>
      </w:r>
      <w:r>
        <w:rPr>
          <w:rFonts w:ascii="Times New Roman" w:cs="Times New Roman" w:eastAsia="Times New Roman" w:hAnsi="Times New Roman"/>
          <w:sz w:val="22"/>
          <w:szCs w:val="22"/>
          <w:color w:val="auto"/>
        </w:rPr>
        <w:t>Floor 37</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10281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2093222.47</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61695211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12/02/2025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7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rPr>
              <w:t>a</w:t>
            </w: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2880" w:type="dxa"/>
            <w:vAlign w:val="bottom"/>
          </w:tcPr>
          <w:p>
            <w:pPr>
              <w:spacing w:after="0"/>
              <w:rPr>
                <w:sz w:val="23"/>
                <w:szCs w:val="23"/>
                <w:color w:val="auto"/>
              </w:rPr>
            </w:pP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Ascendis</w:t>
            </w:r>
          </w:p>
        </w:tc>
        <w:tc>
          <w:tcPr>
            <w:tcW w:w="25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2880" w:type="dxa"/>
            <w:vAlign w:val="bottom"/>
            <w:vMerge w:val="restart"/>
          </w:tcPr>
          <w:p>
            <w:pPr>
              <w:ind w:left="280"/>
              <w:spacing w:after="0" w:line="243" w:lineRule="exact"/>
              <w:rPr>
                <w:sz w:val="20"/>
                <w:szCs w:val="20"/>
                <w:color w:val="auto"/>
              </w:rPr>
            </w:pPr>
            <w:r>
              <w:rPr>
                <w:rFonts w:ascii="Times New Roman" w:cs="Times New Roman" w:eastAsia="Times New Roman" w:hAnsi="Times New Roman"/>
                <w:sz w:val="22"/>
                <w:szCs w:val="22"/>
                <w:color w:val="auto"/>
              </w:rPr>
              <w:t>12/02/2025 Warrant exercise</w:t>
            </w:r>
          </w:p>
        </w:tc>
        <w:tc>
          <w:tcPr>
            <w:tcW w:w="1460" w:type="dxa"/>
            <w:vAlign w:val="bottom"/>
            <w:vMerge w:val="continue"/>
          </w:tcPr>
          <w:p>
            <w:pPr>
              <w:spacing w:after="0"/>
              <w:rPr>
                <w:sz w:val="10"/>
                <w:szCs w:val="10"/>
                <w:color w:val="auto"/>
              </w:rPr>
            </w:pPr>
          </w:p>
        </w:tc>
        <w:tc>
          <w:tcPr>
            <w:tcW w:w="2540" w:type="dxa"/>
            <w:vAlign w:val="bottom"/>
            <w:vMerge w:val="restart"/>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860" w:type="dxa"/>
            <w:vAlign w:val="bottom"/>
            <w:vMerge w:val="restart"/>
          </w:tcPr>
          <w:p>
            <w:pPr>
              <w:ind w:left="380"/>
              <w:spacing w:after="0" w:line="243" w:lineRule="exact"/>
              <w:rPr>
                <w:sz w:val="20"/>
                <w:szCs w:val="20"/>
                <w:color w:val="auto"/>
              </w:rPr>
            </w:pPr>
            <w:r>
              <w:rPr>
                <w:rFonts w:ascii="Times New Roman" w:cs="Times New Roman" w:eastAsia="Times New Roman" w:hAnsi="Times New Roman"/>
                <w:sz w:val="22"/>
                <w:szCs w:val="22"/>
                <w:color w:val="auto"/>
                <w:w w:val="97"/>
              </w:rPr>
              <w:t>12/02/2025 Cash</w:t>
            </w:r>
          </w:p>
        </w:tc>
        <w:tc>
          <w:tcPr>
            <w:tcW w:w="0" w:type="dxa"/>
            <w:vAlign w:val="bottom"/>
          </w:tcPr>
          <w:p>
            <w:pPr>
              <w:spacing w:after="0"/>
              <w:rPr>
                <w:sz w:val="1"/>
                <w:szCs w:val="1"/>
                <w:color w:val="auto"/>
              </w:rPr>
            </w:pPr>
          </w:p>
        </w:tc>
      </w:tr>
      <w:tr>
        <w:trPr>
          <w:trHeight w:val="122"/>
        </w:trPr>
        <w:tc>
          <w:tcPr>
            <w:tcW w:w="1220" w:type="dxa"/>
            <w:vAlign w:val="bottom"/>
            <w:vMerge w:val="continue"/>
          </w:tcPr>
          <w:p>
            <w:pPr>
              <w:spacing w:after="0"/>
              <w:rPr>
                <w:sz w:val="10"/>
                <w:szCs w:val="10"/>
                <w:color w:val="auto"/>
              </w:rPr>
            </w:pPr>
          </w:p>
        </w:tc>
        <w:tc>
          <w:tcPr>
            <w:tcW w:w="2880" w:type="dxa"/>
            <w:vAlign w:val="bottom"/>
            <w:vMerge w:val="continue"/>
          </w:tcPr>
          <w:p>
            <w:pPr>
              <w:spacing w:after="0"/>
              <w:rPr>
                <w:sz w:val="10"/>
                <w:szCs w:val="10"/>
                <w:color w:val="auto"/>
              </w:rPr>
            </w:pP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Pharma A/S</w:t>
            </w:r>
          </w:p>
        </w:tc>
        <w:tc>
          <w:tcPr>
            <w:tcW w:w="254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28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60" w:type="dxa"/>
            <w:vAlign w:val="bottom"/>
          </w:tcPr>
          <w:p>
            <w:pPr>
              <w:spacing w:after="0"/>
              <w:rPr>
                <w:sz w:val="24"/>
                <w:szCs w:val="24"/>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12/02/2025</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Kennett Sprogoe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2025-12-02T16:00:46Z</dcterms:created>
  <dcterms:modified xsi:type="dcterms:W3CDTF">2025-12-02T16:00:46Z</dcterms:modified>
</cp:coreProperties>
</file>